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F7" w:rsidRDefault="00D334F7" w:rsidP="00D334F7">
      <w:pPr>
        <w:widowControl/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2021年度福建省地方戏曲扶持专项资金</w:t>
      </w:r>
    </w:p>
    <w:p w:rsidR="00D334F7" w:rsidRDefault="00D334F7" w:rsidP="00D334F7">
      <w:pPr>
        <w:widowControl/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项目申报表</w:t>
      </w:r>
    </w:p>
    <w:p w:rsidR="00D334F7" w:rsidRDefault="00D334F7" w:rsidP="00D334F7">
      <w:pPr>
        <w:autoSpaceDN w:val="0"/>
        <w:spacing w:line="600" w:lineRule="exact"/>
        <w:rPr>
          <w:rFonts w:ascii="黑体" w:eastAsia="黑体" w:hint="eastAsia"/>
          <w:szCs w:val="32"/>
        </w:rPr>
      </w:pPr>
    </w:p>
    <w:tbl>
      <w:tblPr>
        <w:tblW w:w="963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087"/>
        <w:gridCol w:w="1477"/>
        <w:gridCol w:w="713"/>
        <w:gridCol w:w="721"/>
        <w:gridCol w:w="720"/>
        <w:gridCol w:w="900"/>
        <w:gridCol w:w="9"/>
        <w:gridCol w:w="1253"/>
        <w:gridCol w:w="1759"/>
      </w:tblGrid>
      <w:tr w:rsidR="00D334F7" w:rsidTr="00D334F7">
        <w:trPr>
          <w:trHeight w:val="56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rPr>
                <w:rFonts w:ascii="黑体" w:eastAsia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kern w:val="0"/>
                <w:sz w:val="28"/>
              </w:rPr>
              <w:t>一、基本情况</w:t>
            </w: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项目单位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事业单位（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国有或国有控股（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民营（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其它（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34F7" w:rsidTr="00D334F7">
        <w:trPr>
          <w:trHeight w:val="56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财务联系人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34F7" w:rsidTr="00D334F7">
        <w:trPr>
          <w:trHeight w:val="387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4F7" w:rsidRDefault="00D334F7" w:rsidP="006C015E">
            <w:pPr>
              <w:widowControl/>
              <w:autoSpaceDN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二、基本内容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字以内）</w:t>
            </w: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项目概况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预期社会及经济效益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资金来源和筹措情况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实施计划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D334F7" w:rsidRDefault="00D334F7" w:rsidP="006C015E">
            <w:pPr>
              <w:widowControl/>
              <w:autoSpaceDN w:val="0"/>
              <w:spacing w:line="500" w:lineRule="exact"/>
              <w:ind w:firstLineChars="50" w:firstLine="1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ind w:firstLineChars="50" w:firstLine="1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ind w:firstLineChars="50" w:firstLine="1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autoSpaceDN w:val="0"/>
              <w:spacing w:line="500" w:lineRule="exact"/>
              <w:ind w:firstLineChars="50" w:firstLine="120"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D334F7" w:rsidRDefault="00D334F7" w:rsidP="006C015E">
            <w:pPr>
              <w:widowControl/>
              <w:autoSpaceDN w:val="0"/>
              <w:spacing w:line="500" w:lineRule="exact"/>
              <w:ind w:firstLineChars="50" w:firstLine="120"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</w:p>
        </w:tc>
      </w:tr>
      <w:tr w:rsidR="00D334F7" w:rsidTr="00D334F7">
        <w:trPr>
          <w:trHeight w:val="491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400" w:lineRule="exact"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lastRenderedPageBreak/>
              <w:t>三、项目预算（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单位：万元）</w:t>
            </w:r>
          </w:p>
        </w:tc>
      </w:tr>
      <w:tr w:rsidR="00D334F7" w:rsidTr="00D334F7">
        <w:trPr>
          <w:trHeight w:val="92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申请地方戏曲扶持</w:t>
            </w:r>
          </w:p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专项资金补助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自有资金　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其他政府资金资助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其他资金安排</w:t>
            </w:r>
          </w:p>
        </w:tc>
      </w:tr>
      <w:tr w:rsidR="00D334F7" w:rsidTr="00D334F7">
        <w:trPr>
          <w:trHeight w:val="76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334F7" w:rsidTr="00D334F7">
        <w:trPr>
          <w:trHeight w:val="429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四、项目单位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法人代表（签章）：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</w:t>
            </w:r>
          </w:p>
        </w:tc>
      </w:tr>
      <w:tr w:rsidR="00D334F7" w:rsidTr="00D334F7">
        <w:trPr>
          <w:trHeight w:val="58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7" w:rsidRDefault="00D334F7" w:rsidP="006C015E">
            <w:pPr>
              <w:widowControl/>
              <w:autoSpaceDN w:val="0"/>
              <w:spacing w:line="300" w:lineRule="exact"/>
              <w:jc w:val="left"/>
              <w:rPr>
                <w:rFonts w:ascii="黑体" w:eastAsia="黑体" w:cs="宋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五、设区市委宣传部或省直推荐单位意见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/>
              <w:rPr>
                <w:rFonts w:ascii="宋体" w:hAnsi="宋体" w:cs="宋体"/>
                <w:kern w:val="0"/>
                <w:sz w:val="24"/>
              </w:rPr>
            </w:pPr>
          </w:p>
          <w:p w:rsidR="00D334F7" w:rsidRDefault="00D334F7" w:rsidP="006C015E">
            <w:pPr>
              <w:widowControl/>
              <w:tabs>
                <w:tab w:val="left" w:pos="7441"/>
              </w:tabs>
              <w:autoSpaceDN w:val="0"/>
              <w:spacing w:line="300" w:lineRule="exact"/>
              <w:ind w:right="132"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</w:tc>
      </w:tr>
    </w:tbl>
    <w:p w:rsidR="00D334F7" w:rsidRDefault="00D334F7" w:rsidP="00D334F7">
      <w:pPr>
        <w:tabs>
          <w:tab w:val="center" w:pos="4156"/>
        </w:tabs>
        <w:autoSpaceDN w:val="0"/>
        <w:spacing w:line="600" w:lineRule="exact"/>
        <w:jc w:val="left"/>
        <w:rPr>
          <w:szCs w:val="21"/>
        </w:rPr>
      </w:pPr>
    </w:p>
    <w:p w:rsidR="00FA2D8B" w:rsidRDefault="001841C9"/>
    <w:sectPr w:rsidR="00FA2D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C9" w:rsidRDefault="001841C9" w:rsidP="00A47D1B">
      <w:r>
        <w:separator/>
      </w:r>
    </w:p>
  </w:endnote>
  <w:endnote w:type="continuationSeparator" w:id="0">
    <w:p w:rsidR="001841C9" w:rsidRDefault="001841C9" w:rsidP="00A4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462757"/>
      <w:docPartObj>
        <w:docPartGallery w:val="Page Numbers (Bottom of Page)"/>
        <w:docPartUnique/>
      </w:docPartObj>
    </w:sdtPr>
    <w:sdtContent>
      <w:p w:rsidR="00A47D1B" w:rsidRDefault="00A47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7D1B">
          <w:rPr>
            <w:noProof/>
            <w:lang w:val="zh-CN"/>
          </w:rPr>
          <w:t>2</w:t>
        </w:r>
        <w:r>
          <w:fldChar w:fldCharType="end"/>
        </w:r>
      </w:p>
    </w:sdtContent>
  </w:sdt>
  <w:p w:rsidR="00A47D1B" w:rsidRDefault="00A47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C9" w:rsidRDefault="001841C9" w:rsidP="00A47D1B">
      <w:r>
        <w:separator/>
      </w:r>
    </w:p>
  </w:footnote>
  <w:footnote w:type="continuationSeparator" w:id="0">
    <w:p w:rsidR="001841C9" w:rsidRDefault="001841C9" w:rsidP="00A4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9"/>
    <w:rsid w:val="0016584D"/>
    <w:rsid w:val="001841C9"/>
    <w:rsid w:val="00A47D1B"/>
    <w:rsid w:val="00D334F7"/>
    <w:rsid w:val="00E22CD9"/>
    <w:rsid w:val="00E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21C3"/>
  <w15:chartTrackingRefBased/>
  <w15:docId w15:val="{D109BD95-83EF-4CA4-B5B5-483142A3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F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D1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D1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2020-07-29T01:48:00Z</dcterms:created>
  <dcterms:modified xsi:type="dcterms:W3CDTF">2020-07-29T01:48:00Z</dcterms:modified>
</cp:coreProperties>
</file>