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4647" w14:textId="77777777" w:rsidR="004F4D53" w:rsidRDefault="004F4D53" w:rsidP="004F4D53">
      <w:pPr>
        <w:autoSpaceDN w:val="0"/>
        <w:spacing w:line="560" w:lineRule="exact"/>
        <w:ind w:leftChars="-93" w:left="-298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14:paraId="0320F886" w14:textId="77777777" w:rsidR="004F4D53" w:rsidRDefault="004F4D53" w:rsidP="004F4D53">
      <w:pPr>
        <w:widowControl/>
        <w:autoSpaceDN w:val="0"/>
        <w:spacing w:line="520" w:lineRule="exact"/>
        <w:jc w:val="center"/>
        <w:rPr>
          <w:rFonts w:ascii="方正小标宋简体" w:eastAsia="方正小标宋简体" w:cs="宋体" w:hint="eastAsia"/>
          <w:b/>
          <w:kern w:val="0"/>
          <w:sz w:val="44"/>
          <w:szCs w:val="44"/>
        </w:rPr>
      </w:pPr>
    </w:p>
    <w:p w14:paraId="22EAE148" w14:textId="77777777" w:rsidR="004F4D53" w:rsidRDefault="004F4D53" w:rsidP="004F4D53">
      <w:pPr>
        <w:widowControl/>
        <w:autoSpaceDN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20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24年度福建省文艺发展专项资金</w:t>
      </w:r>
    </w:p>
    <w:p w14:paraId="27D14E44" w14:textId="77777777" w:rsidR="004F4D53" w:rsidRDefault="004F4D53" w:rsidP="004F4D53">
      <w:pPr>
        <w:widowControl/>
        <w:autoSpaceDN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补助项目申报表</w:t>
      </w:r>
    </w:p>
    <w:p w14:paraId="23B45FA5" w14:textId="77777777" w:rsidR="004F4D53" w:rsidRDefault="004F4D53" w:rsidP="004F4D53">
      <w:pPr>
        <w:autoSpaceDN w:val="0"/>
        <w:rPr>
          <w:rFonts w:ascii="黑体" w:eastAsia="黑体" w:hint="eastAsia"/>
          <w:szCs w:val="32"/>
        </w:rPr>
      </w:pP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1608"/>
        <w:gridCol w:w="1477"/>
        <w:gridCol w:w="131"/>
        <w:gridCol w:w="1303"/>
        <w:gridCol w:w="270"/>
        <w:gridCol w:w="459"/>
        <w:gridCol w:w="411"/>
        <w:gridCol w:w="488"/>
        <w:gridCol w:w="686"/>
        <w:gridCol w:w="595"/>
        <w:gridCol w:w="1867"/>
      </w:tblGrid>
      <w:tr w:rsidR="004F4D53" w14:paraId="1D230253" w14:textId="77777777" w:rsidTr="00661008">
        <w:trPr>
          <w:trHeight w:val="567"/>
        </w:trPr>
        <w:tc>
          <w:tcPr>
            <w:tcW w:w="9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C607B8" w14:textId="77777777" w:rsidR="004F4D53" w:rsidRDefault="004F4D53" w:rsidP="00661008">
            <w:pPr>
              <w:widowControl/>
              <w:autoSpaceDN w:val="0"/>
              <w:spacing w:line="400" w:lineRule="exact"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</w:rPr>
              <w:t>一、基本情况</w:t>
            </w:r>
          </w:p>
        </w:tc>
      </w:tr>
      <w:tr w:rsidR="004F4D53" w14:paraId="66EE46CF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F3E1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4F4C0" w14:textId="77777777" w:rsidR="004F4D53" w:rsidRDefault="004F4D53" w:rsidP="00661008">
            <w:pPr>
              <w:widowControl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096F6AEC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3F7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项目单位</w:t>
            </w:r>
          </w:p>
          <w:p w14:paraId="754AE2BA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（作者）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8FE44" w14:textId="77777777" w:rsidR="004F4D53" w:rsidRDefault="004F4D53" w:rsidP="00661008">
            <w:pPr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6BC5ADB0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8A6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380286" w14:textId="77777777" w:rsidR="004F4D53" w:rsidRDefault="004F4D53" w:rsidP="00661008">
            <w:pPr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61E4EC0F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1F11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A598D4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事业单位（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国有或国有控股（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民营（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其它（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4F4D53" w14:paraId="71010BEA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CC8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BCA0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030A" w14:textId="77777777" w:rsidR="004F4D53" w:rsidRDefault="004F4D53" w:rsidP="00661008">
            <w:pPr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8A52" w14:textId="77777777" w:rsidR="004F4D53" w:rsidRDefault="004F4D53" w:rsidP="00661008">
            <w:pPr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5703" w14:textId="77777777" w:rsidR="004F4D53" w:rsidRDefault="004F4D53" w:rsidP="00661008">
            <w:pPr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E527" w14:textId="77777777" w:rsidR="004F4D53" w:rsidRDefault="004F4D53" w:rsidP="00661008">
            <w:pPr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12FA3DA6" w14:textId="77777777" w:rsidTr="00661008">
        <w:trPr>
          <w:trHeight w:val="56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EDC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财务联系人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FBB1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31C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2E5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7058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ADC20D" w14:textId="77777777" w:rsidR="004F4D53" w:rsidRDefault="004F4D53" w:rsidP="00661008">
            <w:pPr>
              <w:widowControl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0EED682E" w14:textId="77777777" w:rsidTr="00661008">
        <w:trPr>
          <w:trHeight w:val="3877"/>
        </w:trPr>
        <w:tc>
          <w:tcPr>
            <w:tcW w:w="9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BC360" w14:textId="77777777" w:rsidR="004F4D53" w:rsidRDefault="004F4D53" w:rsidP="00661008">
            <w:pPr>
              <w:widowControl/>
              <w:autoSpaceDN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二、基本内容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字以内）</w:t>
            </w:r>
          </w:p>
          <w:p w14:paraId="35230AF3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项目概况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1C67D449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5647BD59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预期社会及经济效益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1937EE74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11C399EE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资金来源和筹措情况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17F5055F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2DDBD30C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53C3C6A" w14:textId="77777777" w:rsidR="004F4D53" w:rsidRDefault="004F4D53" w:rsidP="00661008">
            <w:pPr>
              <w:widowControl/>
              <w:autoSpaceDN w:val="0"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实施计划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52E68C2B" w14:textId="77777777" w:rsidR="004F4D53" w:rsidRDefault="004F4D53" w:rsidP="00661008">
            <w:pPr>
              <w:widowControl/>
              <w:autoSpaceDN w:val="0"/>
              <w:spacing w:line="500" w:lineRule="exact"/>
              <w:ind w:firstLineChars="50" w:firstLine="120"/>
              <w:jc w:val="left"/>
              <w:rPr>
                <w:rFonts w:ascii="黑体" w:eastAsia="黑体" w:cs="宋体" w:hint="eastAsia"/>
                <w:kern w:val="0"/>
                <w:sz w:val="24"/>
              </w:rPr>
            </w:pPr>
          </w:p>
          <w:p w14:paraId="719C2968" w14:textId="77777777" w:rsidR="004F4D53" w:rsidRDefault="004F4D53" w:rsidP="00661008">
            <w:pPr>
              <w:widowControl/>
              <w:autoSpaceDN w:val="0"/>
              <w:spacing w:line="500" w:lineRule="exact"/>
              <w:ind w:firstLineChars="50" w:firstLine="120"/>
              <w:jc w:val="left"/>
              <w:rPr>
                <w:rFonts w:ascii="黑体" w:eastAsia="黑体" w:cs="宋体" w:hint="eastAsia"/>
                <w:kern w:val="0"/>
                <w:sz w:val="24"/>
              </w:rPr>
            </w:pPr>
          </w:p>
        </w:tc>
      </w:tr>
      <w:tr w:rsidR="004F4D53" w14:paraId="7110562D" w14:textId="77777777" w:rsidTr="00661008">
        <w:trPr>
          <w:trHeight w:val="491"/>
        </w:trPr>
        <w:tc>
          <w:tcPr>
            <w:tcW w:w="9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267AE" w14:textId="77777777" w:rsidR="004F4D53" w:rsidRDefault="004F4D53" w:rsidP="00661008">
            <w:pPr>
              <w:widowControl/>
              <w:autoSpaceDN w:val="0"/>
              <w:spacing w:line="400" w:lineRule="exact"/>
              <w:jc w:val="left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lastRenderedPageBreak/>
              <w:t>三、项目预算（</w:t>
            </w:r>
            <w:r>
              <w:rPr>
                <w:rFonts w:ascii="宋体" w:hAnsi="宋体" w:cs="宋体" w:hint="eastAsia"/>
                <w:kern w:val="0"/>
                <w:sz w:val="24"/>
              </w:rPr>
              <w:t>单位：万元）</w:t>
            </w:r>
          </w:p>
        </w:tc>
      </w:tr>
      <w:tr w:rsidR="004F4D53" w14:paraId="3AD1C94D" w14:textId="77777777" w:rsidTr="00661008">
        <w:trPr>
          <w:trHeight w:val="92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FA1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F0E3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申请文艺发展</w:t>
            </w:r>
          </w:p>
          <w:p w14:paraId="2C8F26A8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专项资金补助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CDFB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自有资金　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CC95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</w:rPr>
              <w:t>财政</w:t>
            </w:r>
            <w:r>
              <w:rPr>
                <w:rFonts w:ascii="宋体" w:hAnsi="宋体" w:cs="宋体" w:hint="eastAsia"/>
                <w:kern w:val="0"/>
                <w:sz w:val="24"/>
              </w:rPr>
              <w:t>资金资助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4506" w14:textId="77777777" w:rsidR="004F4D53" w:rsidRDefault="004F4D53" w:rsidP="00661008">
            <w:pPr>
              <w:widowControl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其他资金安排</w:t>
            </w:r>
          </w:p>
        </w:tc>
      </w:tr>
      <w:tr w:rsidR="004F4D53" w14:paraId="726431D3" w14:textId="77777777" w:rsidTr="00661008">
        <w:trPr>
          <w:trHeight w:val="76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BD0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C010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F3D1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4FC7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3746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F4D53" w14:paraId="5FC98C45" w14:textId="77777777" w:rsidTr="00661008">
        <w:trPr>
          <w:trHeight w:val="25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63E" w14:textId="77777777" w:rsidR="004F4D53" w:rsidRDefault="004F4D53" w:rsidP="00661008">
            <w:pPr>
              <w:widowControl/>
              <w:autoSpaceDN w:val="0"/>
              <w:spacing w:line="300" w:lineRule="exact"/>
              <w:jc w:val="left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四、项目单位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7137A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0870E52D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6E14AB36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29F93BD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59797F72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251B182D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</w:p>
          <w:p w14:paraId="1B7B2F12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法人代表（签章）：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</w:t>
            </w:r>
          </w:p>
        </w:tc>
      </w:tr>
      <w:tr w:rsidR="004F4D53" w14:paraId="57BC0155" w14:textId="77777777" w:rsidTr="00661008">
        <w:trPr>
          <w:trHeight w:val="771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EE3" w14:textId="77777777" w:rsidR="004F4D53" w:rsidRDefault="004F4D53" w:rsidP="00661008">
            <w:pPr>
              <w:widowControl/>
              <w:autoSpaceDN w:val="0"/>
              <w:spacing w:line="300" w:lineRule="exact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五、该栏为在闽工作的台湾同胞填写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D2EA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台胞证姓名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CCA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ECCC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台胞证号码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2118A9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2C3A2DAC" w14:textId="77777777" w:rsidTr="00661008">
        <w:trPr>
          <w:trHeight w:val="792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01F" w14:textId="77777777" w:rsidR="004F4D53" w:rsidRDefault="004F4D53" w:rsidP="00661008"/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B1BA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在项目中</w:t>
            </w:r>
          </w:p>
          <w:p w14:paraId="49B9E59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承担工作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475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E35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CB2AEA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4C677BFE" w14:textId="77777777" w:rsidTr="00661008">
        <w:trPr>
          <w:trHeight w:val="760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115" w14:textId="77777777" w:rsidR="004F4D53" w:rsidRDefault="004F4D53" w:rsidP="00661008"/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850C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C1611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4D53" w14:paraId="3806F73E" w14:textId="77777777" w:rsidTr="00661008">
        <w:trPr>
          <w:trHeight w:val="2909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5D1" w14:textId="77777777" w:rsidR="004F4D53" w:rsidRDefault="004F4D53" w:rsidP="00661008"/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44E6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设区市（实验区）台办（台工部）意见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BFA74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48D4183F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BB2F624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6B9980F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AF5854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</w:tc>
      </w:tr>
      <w:tr w:rsidR="004F4D53" w14:paraId="079B8974" w14:textId="77777777" w:rsidTr="00661008">
        <w:trPr>
          <w:trHeight w:val="2757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E880" w14:textId="77777777" w:rsidR="004F4D53" w:rsidRDefault="004F4D53" w:rsidP="00661008">
            <w:pPr>
              <w:widowControl/>
              <w:autoSpaceDN w:val="0"/>
              <w:spacing w:line="300" w:lineRule="exact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六、设区市委宣传部或省直推荐单位意见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AF74AE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111C0C8F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C1A7927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1EA6B7A5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CDFECC2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358ADB0B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B02058C" w14:textId="77777777" w:rsidR="004F4D53" w:rsidRDefault="004F4D53" w:rsidP="00661008">
            <w:pPr>
              <w:widowControl/>
              <w:tabs>
                <w:tab w:val="left" w:pos="7441"/>
              </w:tabs>
              <w:autoSpaceDN w:val="0"/>
              <w:spacing w:line="300" w:lineRule="exact"/>
              <w:ind w:right="1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</w:tc>
      </w:tr>
    </w:tbl>
    <w:p w14:paraId="74F4E674" w14:textId="77777777" w:rsidR="004F4D53" w:rsidRDefault="004F4D53" w:rsidP="004F4D53">
      <w:pPr>
        <w:autoSpaceDN w:val="0"/>
        <w:spacing w:line="600" w:lineRule="exact"/>
        <w:ind w:leftChars="-93" w:left="-298"/>
        <w:rPr>
          <w:rFonts w:ascii="黑体" w:eastAsia="黑体" w:hint="eastAsia"/>
          <w:szCs w:val="32"/>
        </w:rPr>
      </w:pPr>
    </w:p>
    <w:p w14:paraId="76BFA6C0" w14:textId="77777777" w:rsidR="001C27C6" w:rsidRDefault="001C27C6"/>
    <w:sectPr w:rsidR="001C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3"/>
    <w:rsid w:val="001C27C6"/>
    <w:rsid w:val="004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3EE9"/>
  <w15:chartTrackingRefBased/>
  <w15:docId w15:val="{4080D6CB-5611-4EEC-B42C-FCFD6E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464264255@qq.com</dc:creator>
  <cp:keywords/>
  <dc:description/>
  <cp:lastModifiedBy>464264255@qq.com</cp:lastModifiedBy>
  <cp:revision>1</cp:revision>
  <dcterms:created xsi:type="dcterms:W3CDTF">2023-10-12T11:57:00Z</dcterms:created>
  <dcterms:modified xsi:type="dcterms:W3CDTF">2023-10-12T12:01:00Z</dcterms:modified>
</cp:coreProperties>
</file>